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D6CD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Cs/>
          <w:sz w:val="32"/>
          <w:szCs w:val="32"/>
        </w:rPr>
      </w:pPr>
      <w:r w:rsidRPr="00833D7E">
        <w:rPr>
          <w:rFonts w:asciiTheme="majorHAnsi" w:hAnsiTheme="majorHAnsi" w:cstheme="majorHAnsi"/>
          <w:b/>
          <w:iCs/>
          <w:sz w:val="32"/>
          <w:szCs w:val="32"/>
        </w:rPr>
        <w:t>Richiesta di a</w:t>
      </w:r>
      <w:r w:rsidR="00792762" w:rsidRPr="00833D7E">
        <w:rPr>
          <w:rFonts w:asciiTheme="majorHAnsi" w:hAnsiTheme="majorHAnsi" w:cstheme="majorHAnsi"/>
          <w:b/>
          <w:iCs/>
          <w:sz w:val="32"/>
          <w:szCs w:val="32"/>
        </w:rPr>
        <w:t xml:space="preserve">ccesso civico </w:t>
      </w:r>
      <w:r w:rsidR="00342FC8" w:rsidRPr="00833D7E">
        <w:rPr>
          <w:rFonts w:asciiTheme="majorHAnsi" w:hAnsiTheme="majorHAnsi" w:cstheme="majorHAnsi"/>
          <w:b/>
          <w:iCs/>
          <w:sz w:val="32"/>
          <w:szCs w:val="32"/>
        </w:rPr>
        <w:t>semplice</w:t>
      </w:r>
      <w:r w:rsidR="00792762" w:rsidRPr="00833D7E">
        <w:rPr>
          <w:rFonts w:asciiTheme="majorHAnsi" w:hAnsiTheme="majorHAnsi" w:cstheme="majorHAnsi"/>
          <w:iCs/>
          <w:sz w:val="32"/>
          <w:szCs w:val="32"/>
        </w:rPr>
        <w:t xml:space="preserve"> </w:t>
      </w:r>
    </w:p>
    <w:p w14:paraId="63351A3D" w14:textId="0C3C87E3" w:rsidR="00792762" w:rsidRPr="00833D7E" w:rsidRDefault="00792762" w:rsidP="00F80C7A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Cs/>
          <w:sz w:val="28"/>
          <w:szCs w:val="28"/>
        </w:rPr>
      </w:pPr>
      <w:r w:rsidRPr="00833D7E">
        <w:rPr>
          <w:rFonts w:asciiTheme="majorHAnsi" w:hAnsiTheme="majorHAnsi" w:cstheme="majorHAnsi"/>
          <w:iCs/>
          <w:sz w:val="28"/>
          <w:szCs w:val="28"/>
        </w:rPr>
        <w:t>(</w:t>
      </w:r>
      <w:r w:rsidR="00342FC8" w:rsidRPr="00833D7E">
        <w:rPr>
          <w:rFonts w:asciiTheme="majorHAnsi" w:hAnsiTheme="majorHAnsi" w:cstheme="majorHAnsi"/>
          <w:iCs/>
          <w:sz w:val="28"/>
          <w:szCs w:val="28"/>
        </w:rPr>
        <w:t>art. 5, comma 1</w:t>
      </w:r>
      <w:r w:rsidRPr="00833D7E">
        <w:rPr>
          <w:rFonts w:asciiTheme="majorHAnsi" w:hAnsiTheme="majorHAnsi" w:cstheme="majorHAnsi"/>
          <w:iCs/>
          <w:sz w:val="28"/>
          <w:szCs w:val="28"/>
        </w:rPr>
        <w:t xml:space="preserve"> d.lgs. </w:t>
      </w:r>
      <w:r w:rsidR="00187012">
        <w:rPr>
          <w:rFonts w:asciiTheme="majorHAnsi" w:hAnsiTheme="majorHAnsi" w:cstheme="majorHAnsi"/>
          <w:iCs/>
          <w:sz w:val="28"/>
          <w:szCs w:val="28"/>
        </w:rPr>
        <w:t xml:space="preserve">n. </w:t>
      </w:r>
      <w:r w:rsidRPr="00833D7E">
        <w:rPr>
          <w:rFonts w:asciiTheme="majorHAnsi" w:hAnsiTheme="majorHAnsi" w:cstheme="majorHAnsi"/>
          <w:iCs/>
          <w:sz w:val="28"/>
          <w:szCs w:val="28"/>
        </w:rPr>
        <w:t>33/2013)</w:t>
      </w:r>
    </w:p>
    <w:p w14:paraId="073C7792" w14:textId="77777777" w:rsidR="00A87105" w:rsidRPr="00833D7E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64F5FF44" w14:textId="77777777" w:rsidR="00F80C7A" w:rsidRPr="00187012" w:rsidRDefault="00F80C7A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187012">
        <w:rPr>
          <w:rFonts w:asciiTheme="majorHAnsi" w:hAnsiTheme="majorHAnsi" w:cstheme="majorHAnsi"/>
          <w:color w:val="00000A"/>
        </w:rPr>
        <w:t xml:space="preserve">All’Ufficio d’Ambito Territoriale Ottimale della </w:t>
      </w:r>
    </w:p>
    <w:p w14:paraId="4C4EB376" w14:textId="086F1A45" w:rsidR="00F80C7A" w:rsidRPr="00187012" w:rsidRDefault="00F80C7A" w:rsidP="6A684334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="Tahoma" w:hAnsi="Tahoma" w:cs="Tahoma"/>
          <w:color w:val="00000A"/>
        </w:rPr>
      </w:pPr>
      <w:r w:rsidRPr="6A684334">
        <w:rPr>
          <w:rFonts w:asciiTheme="majorHAnsi" w:hAnsiTheme="majorHAnsi" w:cstheme="majorBidi"/>
          <w:color w:val="00000A"/>
        </w:rPr>
        <w:t>Provincia di Monza e Brianza</w:t>
      </w:r>
    </w:p>
    <w:p w14:paraId="024794F5" w14:textId="77777777" w:rsidR="00F80C7A" w:rsidRPr="00187012" w:rsidRDefault="00F80C7A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187012">
        <w:rPr>
          <w:rFonts w:asciiTheme="majorHAnsi" w:hAnsiTheme="majorHAnsi" w:cstheme="majorHAnsi"/>
          <w:color w:val="00000A"/>
        </w:rPr>
        <w:t>Via Grigna, 13 20900 Monza (MB)</w:t>
      </w:r>
    </w:p>
    <w:p w14:paraId="0F2A1B60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187012">
        <w:rPr>
          <w:rFonts w:asciiTheme="majorHAnsi" w:hAnsiTheme="majorHAnsi" w:cstheme="majorHAnsi"/>
          <w:color w:val="00000A"/>
        </w:rPr>
        <w:t>c.a. Responsabile della prevenzione della corruzione e della trasparenza</w:t>
      </w:r>
    </w:p>
    <w:p w14:paraId="22E80A8F" w14:textId="77777777" w:rsidR="003C57AF" w:rsidRPr="00833D7E" w:rsidRDefault="003C57AF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568271E0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  <w:r w:rsidRPr="00833D7E">
        <w:rPr>
          <w:rFonts w:asciiTheme="majorHAnsi" w:hAnsiTheme="majorHAnsi" w:cstheme="majorHAnsi"/>
          <w:color w:val="000000"/>
        </w:rPr>
        <w:t xml:space="preserve">La/Il sottoscritta/o_________________________________________________________________ nata/o a _______________________________________________ il ________________________ residente in via ______________________________________________________ CAP _________ Comune e Provincia (ovvero Stato estero)______________________________________________                                     telefono _____________________________ e-mail______________________________________ PEC__________________ . </w:t>
      </w:r>
    </w:p>
    <w:p w14:paraId="28E4F896" w14:textId="6DBF7106" w:rsidR="003801F6" w:rsidRPr="00187012" w:rsidRDefault="000A22E5" w:rsidP="003801F6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187012">
        <w:rPr>
          <w:rFonts w:asciiTheme="majorHAnsi" w:hAnsiTheme="majorHAnsi" w:cstheme="majorHAnsi"/>
          <w:b/>
          <w:bCs/>
        </w:rPr>
        <w:t xml:space="preserve">CHIEDE </w:t>
      </w:r>
    </w:p>
    <w:p w14:paraId="44F014A4" w14:textId="77777777" w:rsidR="000A22E5" w:rsidRPr="00187012" w:rsidRDefault="00AE50F9" w:rsidP="000A22E5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Theme="majorHAnsi" w:hAnsiTheme="majorHAnsi" w:cstheme="majorHAnsi"/>
        </w:rPr>
      </w:pPr>
      <w:r w:rsidRPr="00187012">
        <w:rPr>
          <w:rFonts w:asciiTheme="majorHAnsi" w:hAnsiTheme="majorHAnsi" w:cstheme="majorHAnsi"/>
        </w:rPr>
        <w:t xml:space="preserve">di </w:t>
      </w:r>
      <w:r w:rsidR="003801F6" w:rsidRPr="00187012">
        <w:rPr>
          <w:rFonts w:asciiTheme="majorHAnsi" w:hAnsiTheme="majorHAnsi" w:cstheme="majorHAnsi"/>
        </w:rPr>
        <w:t>esercitare il diritto di accesso civico</w:t>
      </w:r>
      <w:r w:rsidR="000A22E5" w:rsidRPr="00187012">
        <w:rPr>
          <w:rFonts w:asciiTheme="majorHAnsi" w:hAnsiTheme="majorHAnsi" w:cstheme="majorHAnsi"/>
        </w:rPr>
        <w:t>, considerata:</w:t>
      </w:r>
    </w:p>
    <w:p w14:paraId="5F12ED85" w14:textId="0F9E3F53" w:rsidR="00F80C7A" w:rsidRPr="00187012" w:rsidRDefault="00F80C7A" w:rsidP="000A22E5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Theme="majorHAnsi" w:hAnsiTheme="majorHAnsi" w:cstheme="majorHAnsi"/>
          <w:bCs/>
          <w:color w:val="000000"/>
        </w:rPr>
      </w:pPr>
      <w:r w:rsidRPr="00187012">
        <w:rPr>
          <w:rFonts w:asciiTheme="majorHAnsi" w:hAnsiTheme="majorHAnsi" w:cstheme="majorHAnsi"/>
          <w:sz w:val="28"/>
          <w:szCs w:val="28"/>
        </w:rPr>
        <w:t xml:space="preserve">□ </w:t>
      </w:r>
      <w:r w:rsidRPr="00187012">
        <w:rPr>
          <w:rFonts w:asciiTheme="majorHAnsi" w:hAnsiTheme="majorHAnsi" w:cstheme="majorHAnsi"/>
          <w:bCs/>
          <w:color w:val="000000"/>
        </w:rPr>
        <w:t>l’omessa pubblicazione</w:t>
      </w:r>
    </w:p>
    <w:p w14:paraId="5A5A3C03" w14:textId="742EFD07" w:rsidR="00F80C7A" w:rsidRPr="00187012" w:rsidRDefault="00F80C7A" w:rsidP="000A22E5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187012">
        <w:rPr>
          <w:rFonts w:asciiTheme="majorHAnsi" w:hAnsiTheme="majorHAnsi" w:cstheme="majorHAnsi"/>
          <w:sz w:val="28"/>
          <w:szCs w:val="28"/>
        </w:rPr>
        <w:t xml:space="preserve">□ </w:t>
      </w:r>
      <w:r w:rsidRPr="00187012">
        <w:rPr>
          <w:rFonts w:asciiTheme="majorHAnsi" w:hAnsiTheme="majorHAnsi" w:cstheme="majorHAnsi"/>
          <w:bCs/>
          <w:color w:val="000000"/>
        </w:rPr>
        <w:t>la pubblicazione parziale</w:t>
      </w:r>
    </w:p>
    <w:p w14:paraId="1E716442" w14:textId="1B60724B" w:rsidR="00F80C7A" w:rsidRPr="00187012" w:rsidRDefault="00F80C7A" w:rsidP="00C21BF5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bCs/>
          <w:color w:val="000000"/>
        </w:rPr>
      </w:pPr>
      <w:r w:rsidRPr="00187012">
        <w:rPr>
          <w:rFonts w:asciiTheme="majorHAnsi" w:hAnsiTheme="majorHAnsi" w:cstheme="majorHAnsi"/>
          <w:bCs/>
          <w:color w:val="000000"/>
        </w:rPr>
        <w:t xml:space="preserve">del seguente documento/informazione/dato che in base alla normativa vigente non risulta pubblicato nella sezione “Amministrazione trasparente” sul sito </w:t>
      </w:r>
      <w:hyperlink r:id="rId8" w:history="1">
        <w:r w:rsidRPr="00187012">
          <w:rPr>
            <w:rStyle w:val="Collegamentoipertestuale"/>
            <w:rFonts w:asciiTheme="majorHAnsi" w:hAnsiTheme="majorHAnsi" w:cstheme="majorHAnsi"/>
            <w:bCs/>
          </w:rPr>
          <w:t>https://www.atomonzabrianza.it</w:t>
        </w:r>
      </w:hyperlink>
      <w:r w:rsidRPr="00187012">
        <w:rPr>
          <w:rFonts w:asciiTheme="majorHAnsi" w:hAnsiTheme="majorHAnsi" w:cstheme="majorHAnsi"/>
          <w:bCs/>
          <w:color w:val="000000"/>
        </w:rPr>
        <w:t xml:space="preserve"> </w:t>
      </w:r>
      <w:r w:rsidRPr="00187012">
        <w:rPr>
          <w:rFonts w:asciiTheme="majorHAnsi" w:hAnsiTheme="majorHAnsi" w:cstheme="majorHAnsi"/>
          <w:bCs/>
          <w:i/>
          <w:iCs/>
          <w:color w:val="000000"/>
        </w:rPr>
        <w:t>(specificare il documento/informazione/dato di cui vi è omissione o pubblicazione parziale)</w:t>
      </w:r>
      <w:r w:rsidRPr="00187012">
        <w:rPr>
          <w:rFonts w:asciiTheme="majorHAnsi" w:hAnsiTheme="majorHAnsi" w:cstheme="majorHAnsi"/>
          <w:bCs/>
          <w:color w:val="000000"/>
        </w:rPr>
        <w:t xml:space="preserve">: </w:t>
      </w:r>
    </w:p>
    <w:p w14:paraId="45CAC9ED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  <w:highlight w:val="green"/>
        </w:rPr>
      </w:pPr>
    </w:p>
    <w:p w14:paraId="6F769B43" w14:textId="5E0D783E" w:rsidR="00F80C7A" w:rsidRPr="00187012" w:rsidRDefault="00F80C7A" w:rsidP="00F80C7A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187012">
        <w:rPr>
          <w:rFonts w:asciiTheme="majorHAnsi" w:hAnsiTheme="majorHAnsi" w:cstheme="majorHAnsi"/>
          <w:color w:val="000000"/>
        </w:rPr>
        <w:t>________________________________________________________________________________</w:t>
      </w:r>
    </w:p>
    <w:p w14:paraId="342F4730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187012">
        <w:rPr>
          <w:rFonts w:asciiTheme="majorHAnsi" w:hAnsiTheme="majorHAnsi" w:cstheme="majorHAnsi"/>
          <w:color w:val="000000"/>
        </w:rPr>
        <w:t>________________________________________________________________________________</w:t>
      </w:r>
    </w:p>
    <w:p w14:paraId="67204CD3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</w:p>
    <w:p w14:paraId="5F2E04F3" w14:textId="05A8E9FC" w:rsidR="007B46B6" w:rsidRPr="00833D7E" w:rsidRDefault="007B46B6" w:rsidP="00F80C7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  <w:r w:rsidRPr="00833D7E">
        <w:rPr>
          <w:rFonts w:asciiTheme="majorHAnsi" w:hAnsiTheme="majorHAnsi" w:cstheme="majorHAnsi"/>
          <w:bCs/>
          <w:color w:val="000000"/>
        </w:rPr>
        <w:t xml:space="preserve">Il </w:t>
      </w:r>
      <w:r w:rsidR="004A46DB" w:rsidRPr="00833D7E">
        <w:rPr>
          <w:rFonts w:asciiTheme="majorHAnsi" w:hAnsiTheme="majorHAnsi" w:cstheme="majorHAnsi"/>
          <w:bCs/>
          <w:color w:val="000000"/>
        </w:rPr>
        <w:t>sottoscritto, inoltre</w:t>
      </w:r>
      <w:r w:rsidRPr="00833D7E">
        <w:rPr>
          <w:rFonts w:asciiTheme="majorHAnsi" w:hAnsiTheme="majorHAnsi" w:cstheme="majorHAnsi"/>
          <w:bCs/>
          <w:color w:val="000000"/>
        </w:rPr>
        <w:t xml:space="preserve">, dichiara </w:t>
      </w:r>
      <w:r w:rsidRPr="00833D7E">
        <w:rPr>
          <w:rFonts w:asciiTheme="majorHAnsi" w:hAnsiTheme="majorHAnsi" w:cstheme="majorHAnsi"/>
          <w:color w:val="000000"/>
        </w:rPr>
        <w:t xml:space="preserve">di essere a conoscenza che: </w:t>
      </w:r>
    </w:p>
    <w:p w14:paraId="5A792259" w14:textId="6970A1D1" w:rsidR="00DA7A20" w:rsidRPr="00833D7E" w:rsidRDefault="007B46B6" w:rsidP="6A684334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Bidi"/>
          <w:color w:val="000000"/>
        </w:rPr>
      </w:pPr>
      <w:r w:rsidRPr="6A684334">
        <w:rPr>
          <w:rFonts w:asciiTheme="majorHAnsi" w:hAnsiTheme="majorHAnsi" w:cstheme="majorBidi"/>
          <w:color w:val="000000" w:themeColor="text1"/>
        </w:rPr>
        <w:t xml:space="preserve">in caso di dichiarazione mendace e/o falsità in atti, può incorrere nelle sanzioni </w:t>
      </w:r>
      <w:r w:rsidR="00DA7A20" w:rsidRPr="6A684334">
        <w:rPr>
          <w:rFonts w:asciiTheme="majorHAnsi" w:hAnsiTheme="majorHAnsi" w:cstheme="majorBidi"/>
          <w:color w:val="000000" w:themeColor="text1"/>
        </w:rPr>
        <w:t>amministrativ</w:t>
      </w:r>
      <w:r w:rsidRPr="6A684334">
        <w:rPr>
          <w:rFonts w:asciiTheme="majorHAnsi" w:hAnsiTheme="majorHAnsi" w:cstheme="majorBidi"/>
          <w:color w:val="000000" w:themeColor="text1"/>
        </w:rPr>
        <w:t>e</w:t>
      </w:r>
      <w:r w:rsidR="00DA7A20" w:rsidRPr="6A684334">
        <w:rPr>
          <w:rFonts w:asciiTheme="majorHAnsi" w:hAnsiTheme="majorHAnsi" w:cstheme="majorBidi"/>
          <w:color w:val="000000" w:themeColor="text1"/>
        </w:rPr>
        <w:t xml:space="preserve"> e </w:t>
      </w:r>
      <w:r w:rsidRPr="6A684334">
        <w:rPr>
          <w:rFonts w:asciiTheme="majorHAnsi" w:hAnsiTheme="majorHAnsi" w:cstheme="majorBidi"/>
          <w:color w:val="000000" w:themeColor="text1"/>
        </w:rPr>
        <w:t>penali previste dagli artt. 75 e 76 del D.P.R. 445/2000, “</w:t>
      </w:r>
      <w:r w:rsidRPr="6A684334">
        <w:rPr>
          <w:rFonts w:asciiTheme="majorHAnsi" w:hAnsiTheme="majorHAnsi" w:cstheme="majorBidi"/>
          <w:i/>
          <w:iCs/>
          <w:color w:val="000000" w:themeColor="text1"/>
        </w:rPr>
        <w:t>Testo unico delle disposizioni legislative e regolamentari in materia di documentazione amministrativa</w:t>
      </w:r>
      <w:r w:rsidRPr="6A684334">
        <w:rPr>
          <w:rFonts w:asciiTheme="majorHAnsi" w:hAnsiTheme="majorHAnsi" w:cstheme="majorBidi"/>
          <w:color w:val="000000" w:themeColor="text1"/>
        </w:rPr>
        <w:t xml:space="preserve">”; </w:t>
      </w:r>
    </w:p>
    <w:p w14:paraId="7BF8D14F" w14:textId="3DD529F0" w:rsidR="00DA7A20" w:rsidRPr="00833D7E" w:rsidRDefault="007B46B6" w:rsidP="00DA7A20">
      <w:pPr>
        <w:pStyle w:val="Paragrafoelenco"/>
        <w:widowControl w:val="0"/>
        <w:numPr>
          <w:ilvl w:val="0"/>
          <w:numId w:val="6"/>
        </w:numPr>
        <w:tabs>
          <w:tab w:val="left" w:pos="-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833D7E">
        <w:rPr>
          <w:rFonts w:asciiTheme="majorHAnsi" w:hAnsiTheme="majorHAnsi" w:cstheme="majorHAnsi"/>
          <w:bCs/>
          <w:color w:val="000000"/>
        </w:rPr>
        <w:t>il rilascio dei dati/documenti in formato elettronico o cartaceo è gratuito, salvo il rimborso del costo sostenuto per la rip</w:t>
      </w:r>
      <w:r w:rsidR="00EB436E" w:rsidRPr="00833D7E">
        <w:rPr>
          <w:rFonts w:asciiTheme="majorHAnsi" w:hAnsiTheme="majorHAnsi" w:cstheme="majorHAnsi"/>
          <w:bCs/>
          <w:color w:val="000000"/>
        </w:rPr>
        <w:t>roduzione su supporti materiali</w:t>
      </w:r>
      <w:r w:rsidRPr="00833D7E">
        <w:rPr>
          <w:rFonts w:asciiTheme="majorHAnsi" w:hAnsiTheme="majorHAnsi" w:cstheme="majorHAnsi"/>
          <w:bCs/>
          <w:color w:val="000000"/>
        </w:rPr>
        <w:t xml:space="preserve">; </w:t>
      </w:r>
    </w:p>
    <w:p w14:paraId="437C8591" w14:textId="2ED6EB13" w:rsidR="00DA7A20" w:rsidRPr="00833D7E" w:rsidRDefault="007B46B6" w:rsidP="6A684334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53"/>
        <w:jc w:val="both"/>
        <w:rPr>
          <w:rFonts w:asciiTheme="majorHAnsi" w:hAnsiTheme="majorHAnsi" w:cstheme="majorBidi"/>
          <w:color w:val="000000"/>
        </w:rPr>
      </w:pPr>
      <w:r w:rsidRPr="6A684334">
        <w:rPr>
          <w:rFonts w:asciiTheme="majorHAnsi" w:hAnsiTheme="majorHAnsi" w:cstheme="majorBidi"/>
          <w:color w:val="000000" w:themeColor="text1"/>
        </w:rPr>
        <w:t xml:space="preserve">della presente istanza sarà data notizia </w:t>
      </w:r>
      <w:r w:rsidR="00EB436E" w:rsidRPr="6A684334">
        <w:rPr>
          <w:rFonts w:asciiTheme="majorHAnsi" w:hAnsiTheme="majorHAnsi" w:cstheme="majorBidi"/>
          <w:color w:val="000000" w:themeColor="text1"/>
        </w:rPr>
        <w:t>agli</w:t>
      </w:r>
      <w:r w:rsidRPr="6A684334">
        <w:rPr>
          <w:rFonts w:asciiTheme="majorHAnsi" w:hAnsiTheme="majorHAnsi" w:cstheme="majorBidi"/>
          <w:color w:val="000000" w:themeColor="text1"/>
        </w:rPr>
        <w:t xml:space="preserve"> eventuali soggetti</w:t>
      </w:r>
      <w:r w:rsidR="00373CCE" w:rsidRPr="6A684334">
        <w:rPr>
          <w:rFonts w:asciiTheme="majorHAnsi" w:hAnsiTheme="majorHAnsi" w:cstheme="majorBidi"/>
          <w:color w:val="000000" w:themeColor="text1"/>
        </w:rPr>
        <w:t xml:space="preserve"> controinteressati, che possono </w:t>
      </w:r>
      <w:r w:rsidRPr="6A684334">
        <w:rPr>
          <w:rFonts w:asciiTheme="majorHAnsi" w:hAnsiTheme="majorHAnsi" w:cstheme="majorBidi"/>
          <w:color w:val="000000" w:themeColor="text1"/>
        </w:rPr>
        <w:t xml:space="preserve">presentare motivata opposizione; </w:t>
      </w:r>
    </w:p>
    <w:p w14:paraId="393BB2A1" w14:textId="64C16D13" w:rsidR="00DA7A20" w:rsidRPr="00833D7E" w:rsidRDefault="007B46B6" w:rsidP="00C457A1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53"/>
        <w:jc w:val="both"/>
        <w:rPr>
          <w:rFonts w:asciiTheme="majorHAnsi" w:hAnsiTheme="majorHAnsi" w:cstheme="majorHAnsi"/>
          <w:bCs/>
          <w:color w:val="000000"/>
        </w:rPr>
      </w:pPr>
      <w:r w:rsidRPr="00833D7E">
        <w:rPr>
          <w:rFonts w:asciiTheme="majorHAnsi" w:hAnsiTheme="majorHAnsi" w:cstheme="majorHAnsi"/>
          <w:bCs/>
          <w:color w:val="000000"/>
        </w:rPr>
        <w:lastRenderedPageBreak/>
        <w:t>l’accesso civico è negato, escluso, limitato o differito nei casi e ai limiti stabiliti dall’art. 5- bi</w:t>
      </w:r>
      <w:r w:rsidR="008340C3" w:rsidRPr="00833D7E">
        <w:rPr>
          <w:rFonts w:asciiTheme="majorHAnsi" w:hAnsiTheme="majorHAnsi" w:cstheme="majorHAnsi"/>
          <w:bCs/>
          <w:color w:val="000000"/>
        </w:rPr>
        <w:t xml:space="preserve">s del </w:t>
      </w:r>
      <w:r w:rsidR="00C434AD" w:rsidRPr="00833D7E">
        <w:rPr>
          <w:rFonts w:asciiTheme="majorHAnsi" w:hAnsiTheme="majorHAnsi" w:cstheme="majorHAnsi"/>
          <w:bCs/>
          <w:color w:val="000000"/>
        </w:rPr>
        <w:t>d.lgs. n. 33/2013</w:t>
      </w:r>
      <w:r w:rsidR="00DA7A20" w:rsidRPr="00833D7E">
        <w:rPr>
          <w:rFonts w:asciiTheme="majorHAnsi" w:hAnsiTheme="majorHAnsi" w:cstheme="majorHAnsi"/>
          <w:bCs/>
          <w:color w:val="000000"/>
        </w:rPr>
        <w:t>;</w:t>
      </w:r>
    </w:p>
    <w:p w14:paraId="24F77B91" w14:textId="77777777" w:rsidR="00137A67" w:rsidRPr="00833D7E" w:rsidRDefault="007B46B6" w:rsidP="00137A6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833D7E">
        <w:rPr>
          <w:rFonts w:asciiTheme="majorHAnsi" w:hAnsiTheme="majorHAnsi" w:cstheme="majorHAnsi"/>
          <w:bCs/>
          <w:color w:val="000000"/>
        </w:rPr>
        <w:t>nel caso di diniego totale o parziale dell’accesso o di mancata risposta, il richiedente può presentare richiesta di riesame al Responsabile della prevenzione della corruzione</w:t>
      </w:r>
      <w:r w:rsidR="00DA7A20" w:rsidRPr="00833D7E">
        <w:rPr>
          <w:rFonts w:asciiTheme="majorHAnsi" w:hAnsiTheme="majorHAnsi" w:cstheme="majorHAnsi"/>
          <w:bCs/>
          <w:color w:val="000000"/>
        </w:rPr>
        <w:t xml:space="preserve"> e della trasparenza dell’Ente;</w:t>
      </w:r>
    </w:p>
    <w:p w14:paraId="291005DC" w14:textId="2F6D5637" w:rsidR="00DA7A20" w:rsidRPr="00833D7E" w:rsidRDefault="007B46B6" w:rsidP="6A684334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Bidi"/>
          <w:color w:val="000000"/>
        </w:rPr>
      </w:pPr>
      <w:r w:rsidRPr="6A684334">
        <w:rPr>
          <w:rFonts w:asciiTheme="majorHAnsi" w:hAnsiTheme="majorHAnsi" w:cstheme="majorBidi"/>
          <w:color w:val="000000" w:themeColor="text1"/>
        </w:rPr>
        <w:t>avverso la decisione dell’amministrazione o, in caso di richiesta</w:t>
      </w:r>
      <w:r w:rsidR="00137A67" w:rsidRPr="6A684334">
        <w:rPr>
          <w:rFonts w:asciiTheme="majorHAnsi" w:hAnsiTheme="majorHAnsi" w:cstheme="majorBidi"/>
          <w:color w:val="000000" w:themeColor="text1"/>
        </w:rPr>
        <w:t xml:space="preserve"> di riesame, avverso quella del </w:t>
      </w:r>
      <w:r w:rsidRPr="6A684334">
        <w:rPr>
          <w:rFonts w:asciiTheme="majorHAnsi" w:hAnsiTheme="majorHAnsi" w:cstheme="majorBidi"/>
          <w:color w:val="000000" w:themeColor="text1"/>
        </w:rPr>
        <w:t>responsabile della prevenzione della corruzione e della trasparenza, il richiedente può proporre ricorso al Difensore civico regionale ai sensi dell’art. 5, comma 8, del d.lgs</w:t>
      </w:r>
      <w:r w:rsidR="6404A34F" w:rsidRPr="6A684334">
        <w:rPr>
          <w:rFonts w:asciiTheme="majorHAnsi" w:hAnsiTheme="majorHAnsi" w:cstheme="majorBidi"/>
          <w:color w:val="000000" w:themeColor="text1"/>
        </w:rPr>
        <w:t>. n.</w:t>
      </w:r>
      <w:r w:rsidRPr="6A684334">
        <w:rPr>
          <w:rFonts w:asciiTheme="majorHAnsi" w:hAnsiTheme="majorHAnsi" w:cstheme="majorBidi"/>
          <w:color w:val="000000" w:themeColor="text1"/>
        </w:rPr>
        <w:t xml:space="preserve"> 33/2013, oppure al Tribunale amministrativo regionale ai sensi dell’art. 116 del d.lgs</w:t>
      </w:r>
      <w:r w:rsidR="2D455DFC" w:rsidRPr="6A684334">
        <w:rPr>
          <w:rFonts w:asciiTheme="majorHAnsi" w:hAnsiTheme="majorHAnsi" w:cstheme="majorBidi"/>
          <w:color w:val="000000" w:themeColor="text1"/>
        </w:rPr>
        <w:t>.</w:t>
      </w:r>
      <w:r w:rsidRPr="6A684334">
        <w:rPr>
          <w:rFonts w:asciiTheme="majorHAnsi" w:hAnsiTheme="majorHAnsi" w:cstheme="majorBidi"/>
          <w:color w:val="000000" w:themeColor="text1"/>
        </w:rPr>
        <w:t xml:space="preserve"> 2 luglio 2010, n. 104 (Codice del processo amministrativo). </w:t>
      </w:r>
    </w:p>
    <w:p w14:paraId="7828E17A" w14:textId="77777777" w:rsidR="007B46B6" w:rsidRPr="00833D7E" w:rsidRDefault="007B46B6" w:rsidP="007B46B6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bCs/>
          <w:color w:val="000000"/>
        </w:rPr>
      </w:pPr>
    </w:p>
    <w:p w14:paraId="0C579B4E" w14:textId="77777777" w:rsidR="003C57AF" w:rsidRPr="00833D7E" w:rsidRDefault="003C57AF" w:rsidP="007B46B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bCs/>
          <w:color w:val="000000"/>
        </w:rPr>
      </w:pPr>
    </w:p>
    <w:p w14:paraId="0E87C04E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833D7E">
        <w:rPr>
          <w:rFonts w:asciiTheme="majorHAnsi" w:hAnsiTheme="majorHAnsi" w:cstheme="majorHAnsi"/>
          <w:bCs/>
          <w:color w:val="000000"/>
        </w:rPr>
        <w:t xml:space="preserve">Luogo e data </w:t>
      </w:r>
      <w:r w:rsidRPr="00833D7E">
        <w:rPr>
          <w:rFonts w:asciiTheme="majorHAnsi" w:hAnsiTheme="majorHAnsi" w:cstheme="majorHAnsi"/>
          <w:color w:val="000000"/>
        </w:rPr>
        <w:t>__________________________              Firma ________________________________</w:t>
      </w:r>
    </w:p>
    <w:p w14:paraId="08E92FBB" w14:textId="77777777" w:rsidR="00F80C7A" w:rsidRPr="00833D7E" w:rsidRDefault="00F80C7A" w:rsidP="00F80C7A">
      <w:pPr>
        <w:rPr>
          <w:rFonts w:asciiTheme="majorHAnsi" w:hAnsiTheme="majorHAnsi" w:cstheme="majorHAnsi"/>
        </w:rPr>
      </w:pPr>
    </w:p>
    <w:p w14:paraId="74D8BFAB" w14:textId="77777777" w:rsidR="00F80C7A" w:rsidRPr="00833D7E" w:rsidRDefault="00F80C7A" w:rsidP="00F80C7A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A3DFFCD" w14:textId="77777777" w:rsidR="00F80C7A" w:rsidRPr="00187012" w:rsidRDefault="00F80C7A" w:rsidP="00F80C7A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187012">
        <w:rPr>
          <w:rFonts w:asciiTheme="majorHAnsi" w:hAnsiTheme="majorHAnsi" w:cstheme="majorHAnsi"/>
          <w:b/>
          <w:bCs/>
          <w:color w:val="000000"/>
        </w:rPr>
        <w:t xml:space="preserve">Informativa sul trattamento dei dati personali forniti con la richiesta </w:t>
      </w:r>
    </w:p>
    <w:p w14:paraId="778B3EE6" w14:textId="77777777" w:rsidR="00F80C7A" w:rsidRPr="00187012" w:rsidRDefault="00F80C7A" w:rsidP="00F80C7A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187012">
        <w:rPr>
          <w:rFonts w:asciiTheme="majorHAnsi" w:hAnsiTheme="majorHAnsi" w:cstheme="majorHAnsi"/>
          <w:b/>
          <w:bCs/>
          <w:color w:val="000000"/>
        </w:rPr>
        <w:t>(ai sensi dell’art.13 del Regolamento (UE)2016/679).</w:t>
      </w:r>
    </w:p>
    <w:p w14:paraId="33F8FF2F" w14:textId="77777777" w:rsidR="00F80C7A" w:rsidRPr="00187012" w:rsidRDefault="00F80C7A" w:rsidP="00F80C7A">
      <w:pPr>
        <w:rPr>
          <w:rFonts w:asciiTheme="majorHAnsi" w:hAnsiTheme="majorHAnsi" w:cstheme="majorHAnsi"/>
          <w:color w:val="000000"/>
        </w:rPr>
      </w:pPr>
    </w:p>
    <w:p w14:paraId="72626AD7" w14:textId="77777777" w:rsidR="00F80C7A" w:rsidRPr="00187012" w:rsidRDefault="00F80C7A" w:rsidP="000A22E5">
      <w:pPr>
        <w:jc w:val="both"/>
        <w:rPr>
          <w:rFonts w:asciiTheme="majorHAnsi" w:hAnsiTheme="majorHAnsi" w:cstheme="majorHAnsi"/>
          <w:color w:val="000000"/>
        </w:rPr>
      </w:pPr>
      <w:r w:rsidRPr="00187012">
        <w:rPr>
          <w:rFonts w:asciiTheme="majorHAnsi" w:hAnsiTheme="majorHAnsi" w:cstheme="majorHAnsi"/>
          <w:color w:val="000000"/>
        </w:rPr>
        <w:t xml:space="preserve">Il sottoscritto è consapevole che i dati personali sono oggetto di trattamento informatico e/o manuale e potranno essere utilizzati esclusivamente per gli adempimenti di legge. I dati saranno trattati dall’ Ufficio d’Ambito Territoriale Ottimale della Provincia di Monza e Brianza, in qualità di titolare, nel rispetto delle disposizioni del Regolamento (UE) 2016/679 con le modalità previste nell’informativa completa pubblicata sul </w:t>
      </w:r>
      <w:hyperlink r:id="rId9" w:history="1">
        <w:r w:rsidRPr="00187012">
          <w:rPr>
            <w:rFonts w:asciiTheme="majorHAnsi" w:hAnsiTheme="majorHAnsi" w:cstheme="majorHAnsi"/>
            <w:color w:val="000000"/>
          </w:rPr>
          <w:t>sito</w:t>
        </w:r>
      </w:hyperlink>
      <w:r w:rsidRPr="00187012">
        <w:rPr>
          <w:rFonts w:asciiTheme="majorHAnsi" w:hAnsiTheme="majorHAnsi" w:cstheme="majorHAnsi"/>
          <w:color w:val="000000"/>
        </w:rPr>
        <w:t xml:space="preserve">. </w:t>
      </w:r>
    </w:p>
    <w:p w14:paraId="44A99FDC" w14:textId="77777777" w:rsidR="00F80C7A" w:rsidRPr="00187012" w:rsidRDefault="00F80C7A" w:rsidP="000A22E5">
      <w:pPr>
        <w:jc w:val="both"/>
        <w:rPr>
          <w:rFonts w:asciiTheme="majorHAnsi" w:hAnsiTheme="majorHAnsi" w:cstheme="majorHAnsi"/>
          <w:color w:val="000000"/>
        </w:rPr>
      </w:pPr>
    </w:p>
    <w:p w14:paraId="3A66882C" w14:textId="77777777" w:rsidR="00F80C7A" w:rsidRPr="00187012" w:rsidRDefault="00F80C7A" w:rsidP="00F80C7A">
      <w:pPr>
        <w:rPr>
          <w:rFonts w:asciiTheme="majorHAnsi" w:hAnsiTheme="majorHAnsi" w:cstheme="majorHAnsi"/>
          <w:color w:val="000000"/>
        </w:rPr>
      </w:pPr>
    </w:p>
    <w:p w14:paraId="0A82E43E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187012">
        <w:rPr>
          <w:rFonts w:asciiTheme="majorHAnsi" w:hAnsiTheme="majorHAnsi" w:cstheme="majorHAnsi"/>
          <w:bCs/>
          <w:color w:val="000000"/>
        </w:rPr>
        <w:t xml:space="preserve">Luogo e data </w:t>
      </w:r>
      <w:r w:rsidRPr="00187012">
        <w:rPr>
          <w:rFonts w:asciiTheme="majorHAnsi" w:hAnsiTheme="majorHAnsi" w:cstheme="majorHAnsi"/>
          <w:color w:val="000000"/>
        </w:rPr>
        <w:t>__________________________              Firma ________________________________</w:t>
      </w:r>
    </w:p>
    <w:p w14:paraId="15985FBD" w14:textId="77777777" w:rsidR="00E80214" w:rsidRDefault="00E80214" w:rsidP="00A87105">
      <w:pPr>
        <w:jc w:val="right"/>
      </w:pPr>
    </w:p>
    <w:sectPr w:rsidR="00E80214" w:rsidSect="004900D9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11B1" w14:textId="77777777" w:rsidR="00D0496E" w:rsidRDefault="00D0496E" w:rsidP="00792762">
      <w:r>
        <w:separator/>
      </w:r>
    </w:p>
  </w:endnote>
  <w:endnote w:type="continuationSeparator" w:id="0">
    <w:p w14:paraId="361B0E54" w14:textId="77777777" w:rsidR="00D0496E" w:rsidRDefault="00D0496E" w:rsidP="007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0" w:type="dxa"/>
      <w:tblInd w:w="-3" w:type="dxa"/>
      <w:tblBorders>
        <w:left w:val="single" w:sz="2" w:space="0" w:color="auto"/>
        <w:right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2344"/>
      <w:gridCol w:w="2033"/>
      <w:gridCol w:w="3165"/>
      <w:gridCol w:w="2228"/>
    </w:tblGrid>
    <w:tr w:rsidR="00EE6A73" w:rsidRPr="004A46DB" w14:paraId="3A0240AB" w14:textId="77777777" w:rsidTr="6A684334">
      <w:trPr>
        <w:trHeight w:val="325"/>
      </w:trPr>
      <w:tc>
        <w:tcPr>
          <w:tcW w:w="2344" w:type="dxa"/>
        </w:tcPr>
        <w:p w14:paraId="08A7F88D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b/>
              <w:sz w:val="16"/>
              <w:szCs w:val="16"/>
            </w:rPr>
            <w:t>Ufficio d’Ambito Territoriale Ottimale</w:t>
          </w:r>
        </w:p>
        <w:p w14:paraId="2EF6FDEF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i/>
              <w:sz w:val="16"/>
              <w:szCs w:val="16"/>
            </w:rPr>
            <w:t>Azienda speciale</w:t>
          </w:r>
        </w:p>
      </w:tc>
      <w:tc>
        <w:tcPr>
          <w:tcW w:w="2033" w:type="dxa"/>
        </w:tcPr>
        <w:p w14:paraId="547882F4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i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i/>
              <w:sz w:val="16"/>
              <w:szCs w:val="16"/>
            </w:rPr>
            <w:t>Sede istituzionale</w:t>
          </w:r>
        </w:p>
        <w:p w14:paraId="2E44AF45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via Grigna 13</w:t>
          </w:r>
        </w:p>
        <w:p w14:paraId="1C04C1BC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i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20900 Monza</w:t>
          </w:r>
        </w:p>
        <w:p w14:paraId="7D8910B3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i/>
              <w:sz w:val="16"/>
              <w:szCs w:val="16"/>
            </w:rPr>
          </w:pPr>
        </w:p>
        <w:p w14:paraId="0E52A734" w14:textId="77777777" w:rsidR="00EE6A73" w:rsidRPr="004A46DB" w:rsidRDefault="00EE6A73" w:rsidP="00B20950">
          <w:pPr>
            <w:tabs>
              <w:tab w:val="left" w:pos="3402"/>
              <w:tab w:val="center" w:pos="4819"/>
              <w:tab w:val="left" w:pos="5387"/>
              <w:tab w:val="left" w:pos="6946"/>
              <w:tab w:val="right" w:pos="9638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</w:p>
      </w:tc>
      <w:tc>
        <w:tcPr>
          <w:tcW w:w="3165" w:type="dxa"/>
        </w:tcPr>
        <w:p w14:paraId="13E53941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 xml:space="preserve">www.atomonzabrianza.it </w:t>
          </w:r>
        </w:p>
        <w:p w14:paraId="5BD23167" w14:textId="6CD49FBF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e-mail: ato</w:t>
          </w:r>
          <w:r w:rsidR="004A46DB">
            <w:rPr>
              <w:rFonts w:asciiTheme="majorHAnsi" w:eastAsia="Times New Roman" w:hAnsiTheme="majorHAnsi" w:cstheme="majorHAnsi"/>
              <w:sz w:val="16"/>
              <w:szCs w:val="16"/>
            </w:rPr>
            <w:t>-</w:t>
          </w:r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mb@a</w:t>
          </w:r>
          <w:r w:rsidR="004A46DB">
            <w:rPr>
              <w:rFonts w:asciiTheme="majorHAnsi" w:eastAsia="Times New Roman" w:hAnsiTheme="majorHAnsi" w:cstheme="majorHAnsi"/>
              <w:sz w:val="16"/>
              <w:szCs w:val="16"/>
            </w:rPr>
            <w:t>to</w:t>
          </w:r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.mb.it</w:t>
          </w:r>
        </w:p>
        <w:p w14:paraId="29BE1E80" w14:textId="77777777" w:rsidR="00EE6A73" w:rsidRPr="004A46DB" w:rsidRDefault="00EE6A73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proofErr w:type="spellStart"/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pec</w:t>
          </w:r>
          <w:proofErr w:type="spellEnd"/>
          <w:r w:rsidRPr="004A46DB">
            <w:rPr>
              <w:rFonts w:asciiTheme="majorHAnsi" w:eastAsia="Times New Roman" w:hAnsiTheme="majorHAnsi" w:cstheme="majorHAnsi"/>
              <w:sz w:val="16"/>
              <w:szCs w:val="16"/>
            </w:rPr>
            <w:t>: ato-mb@cgn.legalmail.it</w:t>
          </w:r>
        </w:p>
      </w:tc>
      <w:tc>
        <w:tcPr>
          <w:tcW w:w="2228" w:type="dxa"/>
        </w:tcPr>
        <w:p w14:paraId="7DA4E56B" w14:textId="77777777" w:rsidR="00EE6A73" w:rsidRPr="004A46DB" w:rsidRDefault="6A684334" w:rsidP="00B20950">
          <w:pPr>
            <w:tabs>
              <w:tab w:val="left" w:pos="3402"/>
              <w:tab w:val="left" w:pos="5387"/>
              <w:tab w:val="left" w:pos="6946"/>
            </w:tabs>
            <w:jc w:val="center"/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r w:rsidRPr="004A46DB">
            <w:rPr>
              <w:rFonts w:asciiTheme="majorHAnsi" w:hAnsiTheme="majorHAnsi" w:cstheme="majorHAnsi"/>
              <w:noProof/>
            </w:rPr>
            <w:drawing>
              <wp:inline distT="0" distB="0" distL="0" distR="0" wp14:anchorId="21D8730B" wp14:editId="77BA21D9">
                <wp:extent cx="847725" cy="609600"/>
                <wp:effectExtent l="0" t="0" r="9525" b="0"/>
                <wp:docPr id="2" name="Immagine 2" descr="tanga-we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F9B5E2" w14:textId="77777777" w:rsidR="00EE6A73" w:rsidRPr="004A46DB" w:rsidRDefault="00EE6A73">
    <w:pPr>
      <w:pStyle w:val="Pidipa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F5B3" w14:textId="77777777" w:rsidR="00D0496E" w:rsidRDefault="00D0496E" w:rsidP="00792762">
      <w:r>
        <w:separator/>
      </w:r>
    </w:p>
  </w:footnote>
  <w:footnote w:type="continuationSeparator" w:id="0">
    <w:p w14:paraId="60BB2D74" w14:textId="77777777" w:rsidR="00D0496E" w:rsidRDefault="00D0496E" w:rsidP="0079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3C82" w14:textId="77777777" w:rsidR="003801F6" w:rsidRDefault="6A684334" w:rsidP="00792762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</w:rPr>
    </w:pPr>
    <w:r>
      <w:rPr>
        <w:noProof/>
      </w:rPr>
      <w:drawing>
        <wp:inline distT="0" distB="0" distL="0" distR="0" wp14:anchorId="5D587478" wp14:editId="6A684334">
          <wp:extent cx="981238" cy="340018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38" cy="34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A684334">
      <w:rPr>
        <w:rFonts w:ascii="Times Roman" w:hAnsi="Times Roman" w:cs="Times Roman"/>
        <w:color w:val="000000" w:themeColor="text1"/>
      </w:rPr>
      <w:t xml:space="preserve"> </w:t>
    </w:r>
  </w:p>
  <w:p w14:paraId="7CC107D0" w14:textId="77777777" w:rsidR="003801F6" w:rsidRDefault="00380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3186B"/>
    <w:multiLevelType w:val="hybridMultilevel"/>
    <w:tmpl w:val="B41AE128"/>
    <w:lvl w:ilvl="0" w:tplc="2422B9BA">
      <w:start w:val="1"/>
      <w:numFmt w:val="decimal"/>
      <w:lvlText w:val="%1."/>
      <w:lvlJc w:val="left"/>
      <w:pPr>
        <w:ind w:left="720" w:hanging="360"/>
      </w:pPr>
      <w:rPr>
        <w:rFonts w:cs="Trebuchet MS 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5FE5"/>
    <w:multiLevelType w:val="hybridMultilevel"/>
    <w:tmpl w:val="E170308A"/>
    <w:lvl w:ilvl="0" w:tplc="9E5CDF2A">
      <w:start w:val="1"/>
      <w:numFmt w:val="lowerLetter"/>
      <w:lvlText w:val="%1)"/>
      <w:lvlJc w:val="left"/>
      <w:pPr>
        <w:ind w:left="1080" w:hanging="360"/>
      </w:pPr>
      <w:rPr>
        <w:rFonts w:cs="Times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67FC0"/>
    <w:multiLevelType w:val="hybridMultilevel"/>
    <w:tmpl w:val="9586A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91A"/>
    <w:multiLevelType w:val="hybridMultilevel"/>
    <w:tmpl w:val="23664BA2"/>
    <w:lvl w:ilvl="0" w:tplc="AE1C06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 M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5827">
    <w:abstractNumId w:val="4"/>
  </w:num>
  <w:num w:numId="2" w16cid:durableId="1256325274">
    <w:abstractNumId w:val="2"/>
  </w:num>
  <w:num w:numId="3" w16cid:durableId="2040082875">
    <w:abstractNumId w:val="3"/>
  </w:num>
  <w:num w:numId="4" w16cid:durableId="2037071983">
    <w:abstractNumId w:val="0"/>
  </w:num>
  <w:num w:numId="5" w16cid:durableId="1934321239">
    <w:abstractNumId w:val="1"/>
  </w:num>
  <w:num w:numId="6" w16cid:durableId="1849321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62"/>
    <w:rsid w:val="000A22E5"/>
    <w:rsid w:val="00100C97"/>
    <w:rsid w:val="00137A67"/>
    <w:rsid w:val="00187012"/>
    <w:rsid w:val="00342FC8"/>
    <w:rsid w:val="00373CCE"/>
    <w:rsid w:val="003801F6"/>
    <w:rsid w:val="003B182A"/>
    <w:rsid w:val="003C57AF"/>
    <w:rsid w:val="003F2119"/>
    <w:rsid w:val="004900D9"/>
    <w:rsid w:val="004A46DB"/>
    <w:rsid w:val="00737A83"/>
    <w:rsid w:val="0076648D"/>
    <w:rsid w:val="00792762"/>
    <w:rsid w:val="007B46B6"/>
    <w:rsid w:val="00833D7E"/>
    <w:rsid w:val="008340C3"/>
    <w:rsid w:val="009A64D8"/>
    <w:rsid w:val="00A87105"/>
    <w:rsid w:val="00AE50F9"/>
    <w:rsid w:val="00C14839"/>
    <w:rsid w:val="00C21BF5"/>
    <w:rsid w:val="00C434AD"/>
    <w:rsid w:val="00C457A1"/>
    <w:rsid w:val="00D0496E"/>
    <w:rsid w:val="00DA7A20"/>
    <w:rsid w:val="00DF7C94"/>
    <w:rsid w:val="00E13A3B"/>
    <w:rsid w:val="00E80214"/>
    <w:rsid w:val="00EB436E"/>
    <w:rsid w:val="00EE6A73"/>
    <w:rsid w:val="00F80C7A"/>
    <w:rsid w:val="2D455DFC"/>
    <w:rsid w:val="6404A34F"/>
    <w:rsid w:val="6A684334"/>
    <w:rsid w:val="712BB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1F638"/>
  <w14:defaultImageDpi w14:val="300"/>
  <w15:docId w15:val="{3F566C0E-CE64-466E-95A8-37F5099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762"/>
  </w:style>
  <w:style w:type="paragraph" w:styleId="Pidipagina">
    <w:name w:val="footer"/>
    <w:basedOn w:val="Normale"/>
    <w:link w:val="Pidipagina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76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7C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0C7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monzabrianz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tomonzabrianza.it/index.php/privacy-poli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2E8DC50-C21E-0241-97AB-90C6505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Mariagabriella Vallese</dc:creator>
  <cp:keywords/>
  <dc:description/>
  <cp:lastModifiedBy>Mariagabriella Vallese</cp:lastModifiedBy>
  <cp:revision>8</cp:revision>
  <dcterms:created xsi:type="dcterms:W3CDTF">2020-05-15T15:27:00Z</dcterms:created>
  <dcterms:modified xsi:type="dcterms:W3CDTF">2022-04-11T12:32:00Z</dcterms:modified>
</cp:coreProperties>
</file>